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/>
      <w:bookmarkStart w:id="0" w:name="_dx_frag_StartFragment"/>
      <w:r/>
      <w:bookmarkEnd w:id="0"/>
      <w:r>
        <w:t xml:space="preserve">План работы детского общественного объединения</w:t>
      </w:r>
      <w:r>
        <w:t xml:space="preserve"> на 2024-2025 г.</w:t>
      </w:r>
      <w:r/>
    </w:p>
    <w:p>
      <w:pPr>
        <w:jc w:val="center"/>
        <w:spacing w:after="0" w:line="240" w:lineRule="auto"/>
      </w:pPr>
      <w:r/>
      <w:r/>
    </w:p>
    <w:p>
      <w:pPr>
        <w:spacing w:after="0" w:line="240" w:lineRule="auto"/>
      </w:pPr>
      <w:r>
        <w:t xml:space="preserve"> Образовательное направление программы направлено на воспитание у детей активной жизненной позиции, развитие лидерских качеств, стимулирует стремление к дальнейшему личностному росту. </w:t>
      </w:r>
      <w:r/>
    </w:p>
    <w:p>
      <w:pPr>
        <w:spacing w:after="0" w:line="240" w:lineRule="auto"/>
      </w:pPr>
      <w:r>
        <w:t xml:space="preserve">В школе актива ребята не только расширяют свои знания о детском движении, но и учатся общению, взаимодействию с взрослыми, сверстниками и младшими школьниками, овладевают практическими навыками творческой деятельности. </w:t>
      </w:r>
      <w:r/>
    </w:p>
    <w:p>
      <w:pPr>
        <w:spacing w:after="0" w:line="240" w:lineRule="auto"/>
      </w:pPr>
      <w:r>
        <w:t xml:space="preserve">Занятия по образовательному направле</w:t>
      </w:r>
      <w:r>
        <w:t xml:space="preserve">нию проводятся</w:t>
      </w:r>
      <w:bookmarkStart w:id="1" w:name="_GoBack"/>
      <w:r/>
      <w:bookmarkEnd w:id="1"/>
      <w:r>
        <w:t xml:space="preserve"> 1 раз в месяц для актива детской общественной организации. Продолжительность занятия 60 минут. </w:t>
      </w:r>
      <w:r/>
    </w:p>
    <w:p>
      <w:pPr>
        <w:spacing w:after="0" w:line="240" w:lineRule="auto"/>
      </w:pPr>
      <w:r>
        <w:t xml:space="preserve">Приобретённые знания, умения и навыки обобщаются, углубляются и реализуются на практике. </w:t>
      </w:r>
      <w:r/>
    </w:p>
    <w:p>
      <w:pPr>
        <w:spacing w:after="0" w:line="240" w:lineRule="auto"/>
      </w:pPr>
      <w:r>
        <w:t xml:space="preserve">Цель: подготовка лидеров, развитие традиций преемствен</w:t>
      </w:r>
      <w:r>
        <w:t xml:space="preserve">ности. </w:t>
      </w:r>
      <w:r/>
    </w:p>
    <w:p>
      <w:pPr>
        <w:spacing w:after="0" w:line="240" w:lineRule="auto"/>
      </w:pPr>
      <w:r>
        <w:t xml:space="preserve">Задачи: </w:t>
      </w:r>
      <w:r/>
    </w:p>
    <w:p>
      <w:pPr>
        <w:spacing w:after="0" w:line="240" w:lineRule="auto"/>
      </w:pPr>
      <w:r>
        <w:t xml:space="preserve">-формировать активную жизненную позицию у членов актива и способствовать их дальнейшему личностному росту; </w:t>
      </w:r>
      <w:r/>
    </w:p>
    <w:p>
      <w:pPr>
        <w:spacing w:after="0" w:line="240" w:lineRule="auto"/>
      </w:pPr>
      <w:r>
        <w:t xml:space="preserve">-учить общаться, самостоятельно организовывать, проводить и анализировать разн</w:t>
      </w:r>
      <w:r>
        <w:t xml:space="preserve">ообразные дела и мероприятия; </w:t>
      </w:r>
      <w:r>
        <w:t xml:space="preserve"> </w:t>
      </w:r>
      <w:r/>
    </w:p>
    <w:p>
      <w:pPr>
        <w:spacing w:after="0" w:line="240" w:lineRule="auto"/>
      </w:pPr>
      <w:r>
        <w:t xml:space="preserve">-способствовать</w:t>
      </w:r>
      <w:r>
        <w:t xml:space="preserve"> развитию коллектива. 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Формы работы: Упражнения, игры, беседы, практические занятия, тренинги. </w:t>
      </w:r>
      <w:r/>
    </w:p>
    <w:p>
      <w:pPr>
        <w:spacing w:after="0" w:line="240" w:lineRule="auto"/>
      </w:pPr>
      <w:r/>
      <w:r/>
    </w:p>
    <w:tbl>
      <w:tblPr>
        <w:tblW w:w="11097" w:type="dxa"/>
        <w:tblInd w:w="-1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535"/>
        <w:gridCol w:w="5103"/>
        <w:gridCol w:w="1247"/>
        <w:gridCol w:w="127"/>
        <w:gridCol w:w="1497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b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/п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b/>
              </w:rPr>
              <w:t xml:space="preserve">Виды деятельности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b/>
              </w:rPr>
              <w:t xml:space="preserve">Мероприятия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b/>
              </w:rPr>
              <w:t xml:space="preserve">класс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Дата</w:t>
            </w:r>
            <w:r>
              <w:rPr>
                <w:b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b/>
              </w:rPr>
              <w:t xml:space="preserve">план/реал.</w:t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9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b/>
              </w:rPr>
              <w:t xml:space="preserve">Сентябрь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Методическая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1.Самоуправление.</w:t>
            </w:r>
            <w:r/>
          </w:p>
          <w:p>
            <w:pPr>
              <w:spacing w:after="0" w:line="240" w:lineRule="auto"/>
            </w:pPr>
            <w:r>
              <w:t xml:space="preserve">2. Планирование работы на 2024-2023 уч. </w:t>
            </w:r>
            <w:r>
              <w:t xml:space="preserve">год.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</w:tr>
      <w:tr>
        <w:tblPrEx/>
        <w:trPr>
          <w:trHeight w:val="7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70" w:lineRule="atLeast"/>
              <w:rPr>
                <w:b/>
              </w:rPr>
            </w:pPr>
            <w:r>
              <w:rPr>
                <w:b/>
              </w:rPr>
              <w:t xml:space="preserve">2.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70" w:lineRule="atLeast"/>
              <w:rPr>
                <w:b/>
              </w:rPr>
            </w:pPr>
            <w:r>
              <w:rPr>
                <w:b/>
              </w:rPr>
              <w:t xml:space="preserve">Организационная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1.Торжественная линейка «День знаний».</w:t>
            </w:r>
            <w:r/>
          </w:p>
          <w:p>
            <w:pPr>
              <w:spacing w:after="0" w:line="240" w:lineRule="auto"/>
            </w:pPr>
            <w:r>
              <w:t xml:space="preserve">2.День здоровья.</w:t>
            </w:r>
            <w:r/>
          </w:p>
          <w:p>
            <w:pPr>
              <w:spacing w:after="0" w:line="240" w:lineRule="auto"/>
            </w:pPr>
            <w:r>
              <w:t xml:space="preserve">3.Формирование органов ученического самоуправления.</w:t>
            </w:r>
            <w:r/>
          </w:p>
          <w:p>
            <w:pPr>
              <w:spacing w:after="0" w:line="240" w:lineRule="auto"/>
            </w:pPr>
            <w:r>
              <w:t xml:space="preserve">4. Планирование рейда по проверке оформления дневников.</w:t>
            </w:r>
            <w:r/>
          </w:p>
          <w:p>
            <w:pPr>
              <w:spacing w:after="0" w:line="240" w:lineRule="auto"/>
            </w:pPr>
            <w:r>
              <w:t xml:space="preserve"> 5.День солидарности в борьбе с терроризмом.</w:t>
            </w:r>
            <w:r/>
          </w:p>
          <w:p>
            <w:pPr>
              <w:spacing w:after="0" w:line="240" w:lineRule="auto"/>
            </w:pPr>
            <w:r>
              <w:t xml:space="preserve">6. </w:t>
            </w:r>
            <w:r>
              <w:t xml:space="preserve">Правила дорожного движения.</w:t>
            </w:r>
            <w:r/>
          </w:p>
          <w:p>
            <w:pPr>
              <w:spacing w:after="0" w:line="240" w:lineRule="auto"/>
            </w:pPr>
            <w:r>
              <w:t xml:space="preserve"> Ролевая игра «Азбука юного пешехода».</w:t>
            </w:r>
            <w:r/>
          </w:p>
          <w:p>
            <w:pPr>
              <w:spacing w:after="0" w:line="240" w:lineRule="auto"/>
            </w:pPr>
            <w:r>
              <w:t xml:space="preserve">7. Организация дежурства по классам в школе и столовой.</w:t>
            </w:r>
            <w:r/>
          </w:p>
          <w:p>
            <w:pPr>
              <w:spacing w:after="0" w:line="240" w:lineRule="auto"/>
            </w:pPr>
            <w:r>
              <w:t xml:space="preserve">8.Субботник по благоустройству территории.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5-9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3-9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  <w:p>
            <w:pPr>
              <w:jc w:val="center"/>
              <w:spacing w:after="0" w:line="70" w:lineRule="atLeast"/>
            </w:pPr>
            <w:r>
              <w:t xml:space="preserve">6-9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4" w:type="dxa"/>
            <w:vMerge w:val="restart"/>
            <w:textDirection w:val="lrTb"/>
            <w:noWrap w:val="false"/>
          </w:tcPr>
          <w:p>
            <w:pPr>
              <w:jc w:val="center"/>
              <w:spacing w:after="0" w:line="70" w:lineRule="atLeast"/>
            </w:pPr>
            <w:r>
              <w:t xml:space="preserve">В течение месяца</w:t>
            </w:r>
            <w:r/>
          </w:p>
          <w:p>
            <w:pPr>
              <w:jc w:val="center"/>
              <w:spacing w:after="0" w:line="70" w:lineRule="atLeast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Аналитико-диагностическая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Оценка уровня воспитанности учащихся.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Патриотическая работа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1.Подготовка поздравлений ко Дню пожилого человека.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Работа с активом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1.Оформление классных уголков.</w:t>
            </w:r>
            <w:r/>
          </w:p>
          <w:p>
            <w:pPr>
              <w:spacing w:after="0" w:line="240" w:lineRule="auto"/>
            </w:pPr>
            <w:r>
              <w:t xml:space="preserve">2. Подготовка и проведение акции «Мой чистый школьный двор».</w:t>
            </w:r>
            <w:r/>
          </w:p>
          <w:p>
            <w:pPr>
              <w:spacing w:after="0" w:line="240" w:lineRule="auto"/>
            </w:pPr>
            <w:r>
              <w:t xml:space="preserve">3.Рейд </w:t>
            </w:r>
            <w:r>
              <w:t xml:space="preserve">«Лучший портфель».</w:t>
            </w:r>
            <w:r/>
          </w:p>
          <w:p>
            <w:pPr>
              <w:spacing w:after="0" w:line="240" w:lineRule="auto"/>
            </w:pPr>
            <w:r>
              <w:t xml:space="preserve">4. Заседание штаба школьного самоуправления. Знакомство с Конвенцией о правах ребёнка.</w:t>
            </w:r>
            <w:r/>
          </w:p>
          <w:p>
            <w:pPr>
              <w:spacing w:after="0" w:line="240" w:lineRule="auto"/>
            </w:pPr>
            <w:r>
              <w:t xml:space="preserve">4. Заседание  штаба школьного самоуправления. Организация  и проведение Дня самоуправления.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2-9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1-6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Октябрь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Методическая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Исторические традиции в молодёжном, детском общественном движении.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В течение месяца</w:t>
            </w:r>
            <w:r/>
          </w:p>
          <w:p>
            <w:pPr>
              <w:spacing w:after="0" w:line="240" w:lineRule="auto"/>
            </w:pPr>
            <w:r>
              <w:t xml:space="preserve"> </w:t>
            </w:r>
            <w:r/>
          </w:p>
          <w:p>
            <w:pPr>
              <w:spacing w:after="0" w:line="240" w:lineRule="auto"/>
            </w:pPr>
            <w:r/>
            <w:r/>
          </w:p>
        </w:tc>
      </w:tr>
      <w:tr>
        <w:tblPrEx/>
        <w:trPr>
          <w:trHeight w:val="21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Организационная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ind w:left="57"/>
              <w:spacing w:after="0" w:line="240" w:lineRule="auto"/>
            </w:pPr>
            <w:r>
              <w:t xml:space="preserve">1.Проведение акции "Мы всегда будем рядом", приуроченной ко  Дню пожилого человека.</w:t>
            </w:r>
            <w:r/>
          </w:p>
          <w:p>
            <w:pPr>
              <w:spacing w:after="0" w:line="240" w:lineRule="auto"/>
            </w:pPr>
            <w:r>
              <w:t xml:space="preserve">2. День самоуправления.</w:t>
            </w:r>
            <w:r/>
          </w:p>
          <w:p>
            <w:pPr>
              <w:ind w:left="57"/>
              <w:spacing w:after="0" w:line="240" w:lineRule="auto"/>
            </w:pPr>
            <w:r>
              <w:t xml:space="preserve">Концерт "Добрые </w:t>
            </w:r>
            <w:r>
              <w:t xml:space="preserve">учительские руки"</w:t>
            </w:r>
            <w:r/>
          </w:p>
          <w:p>
            <w:pPr>
              <w:spacing w:after="0" w:line="240" w:lineRule="auto"/>
            </w:pPr>
            <w:r>
              <w:t xml:space="preserve">3. День здоровья.</w:t>
            </w:r>
            <w:r/>
          </w:p>
          <w:p>
            <w:pPr>
              <w:spacing w:after="0" w:line="240" w:lineRule="auto"/>
            </w:pPr>
            <w:r>
              <w:t xml:space="preserve">4.</w:t>
            </w:r>
            <w:r>
              <w:rPr>
                <w:b/>
              </w:rPr>
              <w:t xml:space="preserve"> </w:t>
            </w:r>
            <w:r>
              <w:t xml:space="preserve">"Осенний бал"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Аналитико-диагностическая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Изучение структуры межличностных отношений.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trHeight w:val="34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Работа с активом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1.Смотр классных уголков.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 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Патриотическая работа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Акция "Мой подарок </w:t>
            </w:r>
            <w:r>
              <w:t xml:space="preserve">ветеранам".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6-9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Ноябрь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Методическая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Развитие творчества ребёнка в детском общественном объединении.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в течение месяца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/>
            <w:r/>
          </w:p>
        </w:tc>
      </w:tr>
      <w:tr>
        <w:tblPrEx/>
        <w:trPr>
          <w:trHeight w:val="7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70" w:lineRule="atLeast"/>
              <w:rPr>
                <w:b/>
              </w:rPr>
            </w:pPr>
            <w:r>
              <w:rPr>
                <w:b/>
              </w:rPr>
              <w:t xml:space="preserve">2.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70" w:lineRule="atLeast"/>
              <w:rPr>
                <w:b/>
              </w:rPr>
            </w:pPr>
            <w:r>
              <w:rPr>
                <w:b/>
              </w:rPr>
              <w:t xml:space="preserve">Организационная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1. Беседа – размышление «Умеем ли мы общаться,  или  несколько слов о </w:t>
            </w:r>
            <w:r>
              <w:t xml:space="preserve">молодежном сленге».</w:t>
            </w:r>
            <w:r/>
          </w:p>
          <w:p>
            <w:pPr>
              <w:spacing w:after="0" w:line="240" w:lineRule="auto"/>
            </w:pPr>
            <w:r>
              <w:t xml:space="preserve">2.  «Нам жизнь дана на добрые дела», </w:t>
            </w:r>
            <w:r>
              <w:t xml:space="preserve">посв</w:t>
            </w:r>
            <w:r>
              <w:t xml:space="preserve">. Международному Дню толерантности</w:t>
            </w:r>
            <w:r>
              <w:t xml:space="preserve">.</w:t>
            </w:r>
            <w:r>
              <w:t xml:space="preserve"> (</w:t>
            </w:r>
            <w:r>
              <w:t xml:space="preserve">а</w:t>
            </w:r>
            <w:r>
              <w:t xml:space="preserve">кция)</w:t>
            </w:r>
            <w:r/>
          </w:p>
          <w:p>
            <w:pPr>
              <w:spacing w:after="0" w:line="70" w:lineRule="atLeast"/>
            </w:pPr>
            <w:r>
              <w:t xml:space="preserve">3.</w:t>
            </w:r>
            <w:r>
              <w:rPr>
                <w:color w:val="333333"/>
              </w:rPr>
              <w:t xml:space="preserve">  "КВН - марафон"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6-9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2-9</w:t>
            </w:r>
            <w:r/>
          </w:p>
          <w:p>
            <w:pPr>
              <w:jc w:val="center"/>
              <w:spacing w:after="0" w:line="70" w:lineRule="atLeast"/>
            </w:pPr>
            <w: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Аналитико-диагностическая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Изучение удовлетворенности учащихся школьной жизнью.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5-9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Работа с </w:t>
            </w:r>
            <w:r>
              <w:rPr>
                <w:b/>
              </w:rPr>
              <w:t xml:space="preserve">активом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1. Заседание  штаба школьного самоуправления. Организация и проведение декады, посвященной Дню Матери.</w:t>
            </w:r>
            <w:r/>
          </w:p>
          <w:p>
            <w:pPr>
              <w:spacing w:after="0" w:line="240" w:lineRule="auto"/>
            </w:pPr>
            <w:r>
              <w:t xml:space="preserve">2.Рейд   "Школьная форма".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trHeight w:val="124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Патриотическая работа</w:t>
            </w:r>
            <w:r>
              <w:rPr>
                <w:b/>
              </w:rPr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 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pStyle w:val="627"/>
              <w:numPr>
                <w:ilvl w:val="0"/>
                <w:numId w:val="1"/>
              </w:numPr>
            </w:pPr>
            <w:r>
              <w:t xml:space="preserve"> Поздравление пожилых людей  с праздником Народного единства.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5-9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Декабрь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Методическая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 Развитие творчества ребёнка в детском общественном объединении.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в течение месяца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/>
            <w:r/>
          </w:p>
        </w:tc>
      </w:tr>
      <w:tr>
        <w:tblPrEx/>
        <w:trPr>
          <w:trHeight w:val="34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Организационная деятельность</w:t>
            </w:r>
            <w:r>
              <w:rPr>
                <w:b/>
              </w:rPr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 </w:t>
            </w:r>
            <w:r>
              <w:rPr>
                <w:b/>
              </w:rPr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 </w:t>
            </w:r>
            <w:r>
              <w:rPr>
                <w:b/>
              </w:rPr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 </w:t>
            </w:r>
            <w:r>
              <w:rPr>
                <w:b/>
              </w:rPr>
            </w:r>
          </w:p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 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1.Проведение акции "Будущее зависит от тебя", приуроченной </w:t>
            </w:r>
            <w:r>
              <w:t xml:space="preserve">ко</w:t>
            </w:r>
            <w:r>
              <w:t xml:space="preserve"> Всемирному дню борьбы со СПИДом.</w:t>
            </w:r>
            <w:r/>
          </w:p>
          <w:p>
            <w:pPr>
              <w:spacing w:after="0" w:line="240" w:lineRule="auto"/>
            </w:pPr>
            <w:r>
              <w:t xml:space="preserve">2.День  конституции. Конкурс буклетов.</w:t>
            </w:r>
            <w:r/>
          </w:p>
          <w:p>
            <w:pPr>
              <w:spacing w:after="0" w:line="240" w:lineRule="auto"/>
            </w:pPr>
            <w:r>
              <w:t xml:space="preserve">3.День героев России</w:t>
            </w:r>
            <w:r/>
          </w:p>
          <w:p>
            <w:pPr>
              <w:spacing w:after="0" w:line="240" w:lineRule="auto"/>
            </w:pPr>
            <w:r>
              <w:t xml:space="preserve">4. Подготовка и проведение  "Новый год у ворот".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Аналитико-диагностическая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Диагностические методики оценки лидерских и организаторских качеств подростков.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7-9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Работа активом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1. Заседание  штаба школьного самоуправления. Организация  и проведение новогодних праздников.</w:t>
            </w:r>
            <w:r/>
          </w:p>
          <w:p>
            <w:pPr>
              <w:spacing w:after="0" w:line="240" w:lineRule="auto"/>
            </w:pPr>
            <w:r>
              <w:t xml:space="preserve"> 2. Рейд "Лучший портфель".</w:t>
            </w:r>
            <w:r>
              <w:rPr>
                <w:color w:val="ff6600"/>
              </w:rPr>
              <w:t xml:space="preserve"> </w:t>
            </w:r>
            <w: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1-5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Патриотическая работа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1. Акция "Дети - ветеранам" по оказанию шефской помощи ветеранам.</w:t>
            </w:r>
            <w:r/>
          </w:p>
          <w:p>
            <w:pPr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7-9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8-9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Январь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Методическая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Деятельность детского общественного объединения.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в течение месяца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</w:tr>
      <w:tr>
        <w:tblPrEx/>
        <w:trPr>
          <w:trHeight w:val="114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Организационная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t xml:space="preserve">1.Конкурс рисунков " Зимушка, зима".</w:t>
            </w:r>
            <w:r/>
          </w:p>
          <w:p>
            <w:pPr>
              <w:jc w:val="both"/>
              <w:spacing w:after="0" w:line="240" w:lineRule="auto"/>
            </w:pPr>
            <w:r>
              <w:t xml:space="preserve"> 2. День здоровья.</w:t>
            </w:r>
            <w:r/>
          </w:p>
          <w:p>
            <w:pPr>
              <w:pStyle w:val="627"/>
              <w:numPr>
                <w:ilvl w:val="0"/>
                <w:numId w:val="2"/>
              </w:numPr>
              <w:jc w:val="both"/>
            </w:pPr>
            <w:r>
              <w:t xml:space="preserve">"Конкурс снеговиков"</w:t>
            </w:r>
            <w:r/>
          </w:p>
          <w:p>
            <w:pPr>
              <w:ind w:left="360"/>
              <w:jc w:val="both"/>
              <w:spacing w:after="0" w:line="240" w:lineRule="auto"/>
            </w:pPr>
            <w:r>
              <w:t xml:space="preserve">4. Рождественский фестиваль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1-6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1-6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Аналитико-диагностическая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Изучение структуры межличностных отношений в ученическом коллективе.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5-9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trHeight w:val="9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Работа с активом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1. Заседание  штаба школьного самоуправления.</w:t>
            </w:r>
            <w:r/>
          </w:p>
          <w:p>
            <w:pPr>
              <w:spacing w:after="0" w:line="240" w:lineRule="auto"/>
            </w:pPr>
            <w:r>
              <w:t xml:space="preserve">2. Рейд "</w:t>
            </w:r>
            <w:r>
              <w:rPr>
                <w:color w:val="ff6600"/>
              </w:rPr>
              <w:t xml:space="preserve"> </w:t>
            </w:r>
            <w:r>
              <w:t xml:space="preserve">Школьная форма".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Февраль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Методическая </w:t>
            </w:r>
            <w:r>
              <w:rPr>
                <w:b/>
              </w:rPr>
              <w:t xml:space="preserve">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 Я – гражданин России». Организация работы по нравственному воспитанию.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в течение месяца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</w:tr>
      <w:tr>
        <w:tblPrEx/>
        <w:trPr>
          <w:trHeight w:val="252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70" w:lineRule="atLeast"/>
              <w:rPr>
                <w:b/>
              </w:rPr>
            </w:pPr>
            <w:r>
              <w:rPr>
                <w:b/>
              </w:rPr>
              <w:t xml:space="preserve">2.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70" w:lineRule="atLeast"/>
              <w:rPr>
                <w:b/>
              </w:rPr>
            </w:pPr>
            <w:r>
              <w:rPr>
                <w:b/>
              </w:rPr>
              <w:t xml:space="preserve">Организационная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pStyle w:val="627"/>
              <w:numPr>
                <w:ilvl w:val="0"/>
                <w:numId w:val="3"/>
              </w:numPr>
            </w:pPr>
            <w:r>
              <w:t xml:space="preserve">Подготовка и проведение мероприятий, посвященных  "Дню освобождения города Курска"  и</w:t>
            </w:r>
            <w:r/>
          </w:p>
          <w:p>
            <w:pPr>
              <w:pStyle w:val="627"/>
              <w:numPr>
                <w:ilvl w:val="0"/>
                <w:numId w:val="3"/>
              </w:numPr>
            </w:pPr>
            <w:r>
              <w:t xml:space="preserve">  "История нашей армии», </w:t>
            </w:r>
            <w:r>
              <w:t xml:space="preserve">посвящённое</w:t>
            </w:r>
            <w:r>
              <w:t xml:space="preserve"> Дню защитников Отечества"</w:t>
            </w:r>
            <w:r/>
          </w:p>
          <w:p>
            <w:pPr>
              <w:spacing w:after="0" w:line="240" w:lineRule="auto"/>
            </w:pPr>
            <w:r>
              <w:t xml:space="preserve">3. День здоровья. </w:t>
            </w:r>
            <w:r/>
          </w:p>
          <w:p>
            <w:pPr>
              <w:spacing w:after="0" w:line="240" w:lineRule="auto"/>
            </w:pPr>
            <w:r>
              <w:t xml:space="preserve">4. Проведение конкурса "Самый чистый класс".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6-9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  <w:p>
            <w:pPr>
              <w:jc w:val="center"/>
              <w:spacing w:after="0" w:line="70" w:lineRule="atLeast"/>
            </w:pPr>
            <w:r>
              <w:t xml:space="preserve">1-9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Аналитико-диагностическая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Изучение потребностей, интересов и склонностей учащихся.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5-9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Работа с активом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1. </w:t>
            </w:r>
            <w:r>
              <w:t xml:space="preserve">Заседание  штаба школьного самоуправления.</w:t>
            </w:r>
            <w:r/>
          </w:p>
          <w:p>
            <w:pPr>
              <w:spacing w:after="0" w:line="240" w:lineRule="auto"/>
            </w:pPr>
            <w:r>
              <w:t xml:space="preserve">2.Организация и  проведение мероприятий, посвященных Дню защитника Отечества.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Март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Методическая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 Деятельность детского общественного объединения.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в течение месяца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Организационная </w:t>
            </w:r>
            <w:r>
              <w:rPr>
                <w:b/>
              </w:rPr>
              <w:t xml:space="preserve">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1.  "Любимым, нежным и красивым посвящается"</w:t>
            </w:r>
            <w:r/>
          </w:p>
          <w:p>
            <w:pPr>
              <w:spacing w:after="0" w:line="240" w:lineRule="auto"/>
            </w:pPr>
            <w:r>
              <w:rPr>
                <w:b/>
                <w:color w:val="6781b8"/>
              </w:rPr>
              <w:t xml:space="preserve">-</w:t>
            </w:r>
            <w:r>
              <w:t xml:space="preserve">праздничный концерт;</w:t>
            </w:r>
            <w:r/>
          </w:p>
          <w:p>
            <w:pPr>
              <w:spacing w:after="0" w:line="240" w:lineRule="auto"/>
            </w:pPr>
            <w:r>
              <w:rPr>
                <w:b/>
                <w:color w:val="6781b8"/>
              </w:rPr>
              <w:t xml:space="preserve">-</w:t>
            </w:r>
            <w:r>
              <w:t xml:space="preserve"> Выпуск тематических газет</w:t>
            </w:r>
            <w:r/>
          </w:p>
          <w:p>
            <w:pPr>
              <w:spacing w:after="0" w:line="240" w:lineRule="auto"/>
            </w:pPr>
            <w:r>
              <w:t xml:space="preserve">- Проведение классных огоньков, посвященных Международному женскому дню» 1-9 классы;</w:t>
            </w:r>
            <w:r/>
          </w:p>
          <w:p>
            <w:pPr>
              <w:spacing w:after="0" w:line="240" w:lineRule="auto"/>
            </w:pPr>
            <w:r>
              <w:t xml:space="preserve">- Конкурсная программа "Мисс и Мистер школа" </w:t>
            </w:r>
            <w:r/>
          </w:p>
          <w:p>
            <w:pPr>
              <w:spacing w:after="0" w:line="240" w:lineRule="auto"/>
            </w:pPr>
            <w:r>
              <w:t xml:space="preserve">-</w:t>
            </w:r>
            <w:r>
              <w:rPr>
                <w:shd w:val="clear" w:color="auto" w:fill="e3ebdc"/>
              </w:rPr>
              <w:t xml:space="preserve"> </w:t>
            </w:r>
            <w:r>
              <w:t xml:space="preserve">Конкурс видео-о</w:t>
            </w:r>
            <w:r>
              <w:t xml:space="preserve">ткрыток «Весенняя капель»</w:t>
            </w:r>
            <w:r/>
          </w:p>
          <w:p>
            <w:pPr>
              <w:spacing w:after="0" w:line="240" w:lineRule="auto"/>
            </w:pPr>
            <w:r>
              <w:t xml:space="preserve">2. Праздник  «Широкая Масленица»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Аналитико-диагностическая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Методика «Патриотизм и как его понимают».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6-9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Работа с активом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1. Заседание  штаба школьного самоуправления. Организация и </w:t>
            </w:r>
            <w:r>
              <w:t xml:space="preserve">проведение праздника 8 марта.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8-9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Патриотическая работа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Волонтерская акция « Цветы дамам»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Апрель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Методическая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Экологическое воспитание в детском общественном объединении.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в течение месяца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Организационная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1" </w:t>
            </w:r>
            <w:r>
              <w:t xml:space="preserve">«Зеленая планета"</w:t>
            </w:r>
            <w:r/>
          </w:p>
          <w:p>
            <w:pPr>
              <w:spacing w:after="0" w:line="240" w:lineRule="auto"/>
            </w:pPr>
            <w:r>
              <w:t xml:space="preserve"> 2. Соревнования по мини-футболу, посвященные всемирному Дню здоровья "Старты надежд"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5-9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Аналитико-диагностическая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Изучение сплочённости групп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6-9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Работа с активом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1. Заседание  штаба школьного </w:t>
            </w:r>
            <w:r>
              <w:t xml:space="preserve">самоуправления. Организация мероприятий, посвященных Дню Земли. 2.Заседание  штаба школьного самоуправления. Организация мероприятий, посвященных Дню победы.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Май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Методическая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Подведение итогов  учебного года.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в течение </w:t>
            </w:r>
            <w:r>
              <w:t xml:space="preserve">месяца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Организационная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 1.Организация и проведение митинга, посвященному Дню Победы.</w:t>
            </w:r>
            <w:r/>
          </w:p>
          <w:p>
            <w:pPr>
              <w:spacing w:after="0" w:line="240" w:lineRule="auto"/>
            </w:pPr>
            <w:r>
              <w:t xml:space="preserve"> 2. День здоровья.</w:t>
            </w:r>
            <w:r/>
          </w:p>
          <w:p>
            <w:pPr>
              <w:spacing w:after="0" w:line="240" w:lineRule="auto"/>
            </w:pPr>
            <w:r>
              <w:t xml:space="preserve">3. Праздник последнего звонка "Из школьной гавани уходят корабли"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9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1-9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Аналитико-диагностическая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Изучение </w:t>
            </w:r>
            <w:r>
              <w:t xml:space="preserve">положения школьника в системе межличностных отношений.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8-9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Работа с активом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Заседание  штаба школьного самоуправления. Подведение итогов.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 </w:t>
            </w:r>
            <w:r>
              <w:rPr>
                <w:rFonts w:ascii="Verdana" w:hAnsi="Verdan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 </w:t>
            </w:r>
            <w:r>
              <w:rPr>
                <w:rFonts w:ascii="Verdana" w:hAnsi="Verdan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 </w:t>
            </w:r>
            <w:r>
              <w:rPr>
                <w:rFonts w:ascii="Verdana" w:hAnsi="Verdan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 </w:t>
            </w:r>
            <w:r>
              <w:rPr>
                <w:rFonts w:ascii="Verdana" w:hAnsi="Verdan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 </w:t>
            </w:r>
            <w:r>
              <w:rPr>
                <w:rFonts w:ascii="Verdana" w:hAnsi="Verdan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 </w:t>
            </w:r>
            <w:r>
              <w:rPr>
                <w:rFonts w:ascii="Verdana" w:hAnsi="Verdana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 Подведение итогов работы. </w:t>
      </w:r>
      <w:r/>
    </w:p>
    <w:p>
      <w:pPr>
        <w:spacing w:after="0" w:line="240" w:lineRule="auto"/>
      </w:pPr>
      <w:r>
        <w:t xml:space="preserve"> Ожидаемые результаты: </w:t>
      </w:r>
      <w:r/>
      <w:r/>
    </w:p>
    <w:p>
      <w:pPr>
        <w:spacing w:after="0" w:line="240" w:lineRule="auto"/>
      </w:pPr>
      <w:r>
        <w:t xml:space="preserve">-Проявление лидерских и творческих </w:t>
      </w:r>
      <w:r>
        <w:t xml:space="preserve">способностей ребёнка; </w:t>
      </w:r>
      <w:r/>
      <w:r/>
    </w:p>
    <w:p>
      <w:pPr>
        <w:spacing w:after="0" w:line="240" w:lineRule="auto"/>
      </w:pPr>
      <w:r>
        <w:t xml:space="preserve">- Развитие коммуникабельности, толерантности и взаимоуважения в коллективе;                                                                                                      </w:t>
      </w:r>
      <w:r>
        <w:t xml:space="preserve">-Ф</w:t>
      </w:r>
      <w:r>
        <w:t xml:space="preserve">ормирование способности к рефлексии; </w:t>
      </w:r>
      <w:r/>
      <w:r/>
    </w:p>
    <w:p>
      <w:pPr>
        <w:spacing w:after="0" w:line="240" w:lineRule="auto"/>
      </w:pPr>
      <w:r>
        <w:t xml:space="preserve">-Умение на пр</w:t>
      </w:r>
      <w:r>
        <w:t xml:space="preserve">актике применять знания по организации различных видов игр; </w:t>
      </w:r>
      <w:r/>
      <w:r/>
    </w:p>
    <w:p>
      <w:pPr>
        <w:spacing w:after="0" w:line="240" w:lineRule="auto"/>
      </w:pPr>
      <w:r>
        <w:t xml:space="preserve">-Умение работать в команде. </w:t>
      </w:r>
      <w:r/>
    </w:p>
    <w:sectPr>
      <w:footnotePr/>
      <w:endnotePr/>
      <w:type w:val="nextPage"/>
      <w:pgSz w:w="12240" w:h="15840" w:orient="portrait"/>
      <w:pgMar w:top="1133" w:right="850" w:bottom="1133" w:left="1700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  <w:spacing w:after="0" w:line="240" w:lineRule="auto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spacing w:after="0" w:line="240" w:lineRule="auto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spacing w:after="0" w:line="240" w:lineRule="auto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spacing w:after="0" w:line="240" w:lineRule="auto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spacing w:after="0" w:line="240" w:lineRule="auto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spacing w:after="0" w:line="240" w:lineRule="auto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spacing w:after="0" w:line="240" w:lineRule="auto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spacing w:after="0" w:line="240" w:lineRule="auto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spacing w:after="0" w:line="240" w:lineRule="auto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spacing w:after="0" w:line="240" w:lineRule="auto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spacing w:after="0" w:line="240" w:lineRule="auto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spacing w:after="0" w:line="240" w:lineRule="auto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spacing w:after="0" w:line="240" w:lineRule="auto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spacing w:after="0" w:line="240" w:lineRule="auto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spacing w:after="0" w:line="240" w:lineRule="auto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spacing w:after="0" w:line="240" w:lineRule="auto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spacing w:after="0" w:line="240" w:lineRule="auto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spacing w:after="0" w:line="240" w:lineRule="auto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spacing w:after="0" w:line="240" w:lineRule="auto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spacing w:after="0" w:line="240" w:lineRule="auto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spacing w:after="0" w:line="240" w:lineRule="auto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spacing w:after="0" w:line="240" w:lineRule="auto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spacing w:after="0" w:line="240" w:lineRule="auto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spacing w:after="0" w:line="240" w:lineRule="auto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spacing w:after="0" w:line="240" w:lineRule="auto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spacing w:after="0" w:line="240" w:lineRule="auto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spacing w:after="0" w:line="240" w:lineRule="auto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List Paragraph"/>
    <w:basedOn w:val="623"/>
    <w:pPr>
      <w:contextualSpacing/>
      <w:ind w:left="720"/>
    </w:pPr>
  </w:style>
  <w:style w:type="character" w:styleId="628">
    <w:name w:val="line number"/>
    <w:basedOn w:val="624"/>
    <w:semiHidden/>
  </w:style>
  <w:style w:type="character" w:styleId="629">
    <w:name w:val="Hyperlink"/>
    <w:rPr>
      <w:color w:val="0000ff"/>
      <w:u w:val="single"/>
    </w:rPr>
  </w:style>
  <w:style w:type="table" w:styleId="630">
    <w:name w:val="Table Simple 1"/>
    <w:basedOn w:val="62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Лейла Аулабаева</cp:lastModifiedBy>
  <cp:revision>3</cp:revision>
  <dcterms:created xsi:type="dcterms:W3CDTF">2024-07-31T07:24:00Z</dcterms:created>
  <dcterms:modified xsi:type="dcterms:W3CDTF">2024-08-01T08:00:06Z</dcterms:modified>
</cp:coreProperties>
</file>